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3CC9A">
      <w:pPr>
        <w:rPr>
          <w:rFonts w:ascii="仿宋_GB2312" w:hAnsi="黑体" w:eastAsia="仿宋_GB2312"/>
          <w:b/>
          <w:bCs/>
          <w:sz w:val="30"/>
          <w:szCs w:val="30"/>
        </w:rPr>
      </w:pPr>
    </w:p>
    <w:p w14:paraId="3003B4AE">
      <w:pPr>
        <w:widowControl/>
        <w:jc w:val="left"/>
        <w:rPr>
          <w:rFonts w:ascii="Arial Narrow" w:hAnsi="Arial Narrow" w:eastAsia="仿宋_GB2312" w:cs="宋体"/>
          <w:sz w:val="30"/>
          <w:szCs w:val="30"/>
        </w:rPr>
      </w:pPr>
    </w:p>
    <w:p w14:paraId="3058F21B">
      <w:pPr>
        <w:snapToGrid w:val="0"/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南京信息职业技术学院技能竞赛月</w:t>
      </w:r>
    </w:p>
    <w:p w14:paraId="53C5DDED">
      <w:pPr>
        <w:snapToGrid w:val="0"/>
        <w:spacing w:line="360" w:lineRule="auto"/>
        <w:jc w:val="center"/>
        <w:rPr>
          <w:rFonts w:hint="eastAsia"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基于XD的智能车机互联系统原型设计</w:t>
      </w:r>
    </w:p>
    <w:p w14:paraId="294D5B7F">
      <w:pPr>
        <w:snapToGrid w:val="0"/>
        <w:spacing w:line="360" w:lineRule="auto"/>
        <w:jc w:val="center"/>
        <w:rPr>
          <w:rFonts w:ascii="黑体" w:hAnsi="黑体" w:eastAsia="黑体" w:cs="宋体"/>
          <w:b/>
          <w:sz w:val="44"/>
          <w:szCs w:val="44"/>
        </w:rPr>
      </w:pPr>
      <w:r>
        <w:rPr>
          <w:rFonts w:hint="eastAsia" w:ascii="黑体" w:hAnsi="黑体" w:eastAsia="黑体" w:cs="宋体"/>
          <w:b/>
          <w:sz w:val="44"/>
          <w:szCs w:val="44"/>
        </w:rPr>
        <w:t>赛项规程</w:t>
      </w:r>
    </w:p>
    <w:p w14:paraId="0A8F71AC">
      <w:pPr>
        <w:wordWrap w:val="0"/>
        <w:spacing w:line="720" w:lineRule="auto"/>
        <w:jc w:val="center"/>
        <w:rPr>
          <w:rFonts w:ascii="黑体" w:hAnsi="黑体" w:eastAsia="黑体"/>
          <w:b/>
          <w:sz w:val="30"/>
          <w:szCs w:val="30"/>
          <w:u w:val="single"/>
        </w:rPr>
      </w:pPr>
    </w:p>
    <w:p w14:paraId="20DD8536">
      <w:pPr>
        <w:wordWrap w:val="0"/>
        <w:spacing w:line="720" w:lineRule="auto"/>
        <w:jc w:val="center"/>
        <w:rPr>
          <w:rFonts w:ascii="黑体" w:hAnsi="黑体" w:eastAsia="黑体"/>
          <w:b/>
          <w:sz w:val="30"/>
          <w:szCs w:val="30"/>
          <w:u w:val="single"/>
        </w:rPr>
      </w:pPr>
    </w:p>
    <w:p w14:paraId="72FE6C54">
      <w:pPr>
        <w:wordWrap w:val="0"/>
        <w:spacing w:line="720" w:lineRule="auto"/>
        <w:ind w:firstLine="1506" w:firstLineChars="500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 w:cs="宋体"/>
          <w:b/>
          <w:sz w:val="30"/>
          <w:szCs w:val="30"/>
        </w:rPr>
        <w:t>赛项编号：</w:t>
      </w:r>
      <w:r>
        <w:rPr>
          <w:rFonts w:hint="default" w:ascii="黑体" w:hAnsi="黑体" w:eastAsia="黑体" w:cs="宋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 w:cs="宋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 w:cs="宋体"/>
          <w:b/>
          <w:sz w:val="30"/>
          <w:szCs w:val="30"/>
          <w:u w:val="single"/>
        </w:rPr>
        <w:tab/>
      </w:r>
      <w:r>
        <w:rPr>
          <w:rFonts w:hint="eastAsia" w:ascii="黑体" w:hAnsi="黑体" w:eastAsia="黑体" w:cs="宋体"/>
          <w:b/>
          <w:sz w:val="30"/>
          <w:szCs w:val="30"/>
          <w:u w:val="single"/>
        </w:rPr>
        <w:t>（教务处填写）</w:t>
      </w:r>
      <w:r>
        <w:rPr>
          <w:rFonts w:hint="eastAsia" w:ascii="黑体" w:hAnsi="黑体" w:eastAsia="黑体" w:cs="宋体"/>
          <w:b/>
          <w:sz w:val="30"/>
          <w:szCs w:val="30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default" w:ascii="黑体" w:hAnsi="黑体" w:eastAsia="黑体" w:cs="宋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 w:cs="宋体"/>
          <w:b/>
          <w:sz w:val="30"/>
          <w:szCs w:val="30"/>
          <w:u w:val="single"/>
        </w:rPr>
        <w:t xml:space="preserve">       </w:t>
      </w:r>
    </w:p>
    <w:p w14:paraId="1BCAF10B">
      <w:pPr>
        <w:wordWrap w:val="0"/>
        <w:spacing w:line="720" w:lineRule="auto"/>
        <w:ind w:firstLine="1506" w:firstLineChars="500"/>
        <w:rPr>
          <w:rFonts w:ascii="黑体" w:hAnsi="黑体" w:eastAsia="黑体"/>
          <w:bCs/>
          <w:sz w:val="30"/>
          <w:szCs w:val="30"/>
          <w:u w:val="single"/>
        </w:rPr>
      </w:pPr>
      <w:r>
        <w:rPr>
          <w:rFonts w:ascii="黑体" w:hAnsi="黑体" w:eastAsia="黑体"/>
          <w:b/>
          <w:sz w:val="30"/>
          <w:szCs w:val="30"/>
        </w:rPr>
        <w:t>赛项名称：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>基于XD</w:t>
      </w:r>
      <w:r>
        <w:rPr>
          <w:rFonts w:ascii="黑体" w:hAnsi="黑体" w:eastAsia="黑体"/>
          <w:bCs/>
          <w:sz w:val="30"/>
          <w:szCs w:val="30"/>
          <w:u w:val="single"/>
        </w:rPr>
        <w:t>的</w:t>
      </w:r>
      <w:r>
        <w:rPr>
          <w:rFonts w:hint="eastAsia" w:ascii="黑体" w:hAnsi="黑体" w:eastAsia="黑体"/>
          <w:bCs/>
          <w:sz w:val="30"/>
          <w:szCs w:val="30"/>
          <w:u w:val="single"/>
          <w:lang w:val="en-US" w:eastAsia="zh-CN"/>
        </w:rPr>
        <w:t>智能车机互联系统</w:t>
      </w:r>
      <w:r>
        <w:rPr>
          <w:rFonts w:ascii="黑体" w:hAnsi="黑体" w:eastAsia="黑体"/>
          <w:bCs/>
          <w:sz w:val="30"/>
          <w:szCs w:val="30"/>
          <w:u w:val="single"/>
        </w:rPr>
        <w:t>原型设计</w:t>
      </w:r>
      <w:r>
        <w:rPr>
          <w:rFonts w:ascii="黑体" w:hAnsi="黑体" w:eastAsia="黑体"/>
          <w:b/>
          <w:sz w:val="30"/>
          <w:szCs w:val="30"/>
          <w:u w:val="single"/>
        </w:rPr>
        <w:tab/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</w:p>
    <w:p w14:paraId="47D8671C">
      <w:pPr>
        <w:wordWrap w:val="0"/>
        <w:spacing w:line="720" w:lineRule="auto"/>
        <w:ind w:firstLine="1506" w:firstLineChars="500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专业大类</w:t>
      </w:r>
      <w:r>
        <w:rPr>
          <w:rFonts w:ascii="黑体" w:hAnsi="黑体" w:eastAsia="黑体"/>
          <w:b/>
          <w:sz w:val="30"/>
          <w:szCs w:val="30"/>
        </w:rPr>
        <w:t>：</w:t>
      </w:r>
      <w:r>
        <w:rPr>
          <w:rFonts w:ascii="黑体" w:hAnsi="黑体" w:eastAsia="黑体"/>
          <w:b/>
          <w:sz w:val="30"/>
          <w:szCs w:val="30"/>
          <w:u w:val="single"/>
        </w:rPr>
        <w:tab/>
      </w:r>
      <w:r>
        <w:rPr>
          <w:rFonts w:ascii="黑体" w:hAnsi="黑体" w:eastAsia="黑体"/>
          <w:b/>
          <w:sz w:val="30"/>
          <w:szCs w:val="30"/>
          <w:u w:val="single"/>
        </w:rPr>
        <w:tab/>
      </w:r>
      <w:r>
        <w:rPr>
          <w:rFonts w:ascii="黑体" w:hAnsi="黑体" w:eastAsia="黑体"/>
          <w:b/>
          <w:sz w:val="30"/>
          <w:szCs w:val="30"/>
          <w:u w:val="single"/>
        </w:rPr>
        <w:tab/>
      </w:r>
      <w:r>
        <w:rPr>
          <w:rFonts w:ascii="黑体" w:hAnsi="黑体" w:eastAsia="黑体"/>
          <w:b/>
          <w:sz w:val="30"/>
          <w:szCs w:val="30"/>
          <w:u w:val="single"/>
        </w:rPr>
        <w:tab/>
      </w:r>
      <w:r>
        <w:rPr>
          <w:rFonts w:hint="eastAsia" w:ascii="黑体" w:hAnsi="黑体" w:eastAsia="黑体"/>
          <w:b w:val="0"/>
          <w:bCs/>
          <w:sz w:val="30"/>
          <w:szCs w:val="30"/>
          <w:u w:val="single"/>
          <w:lang w:val="en-US" w:eastAsia="zh-CN"/>
        </w:rPr>
        <w:t>电子信息大类</w:t>
      </w:r>
      <w:r>
        <w:rPr>
          <w:rFonts w:ascii="黑体" w:hAnsi="黑体" w:eastAsia="黑体"/>
          <w:b/>
          <w:sz w:val="30"/>
          <w:szCs w:val="30"/>
          <w:u w:val="single"/>
        </w:rPr>
        <w:tab/>
      </w:r>
      <w:r>
        <w:rPr>
          <w:rFonts w:ascii="黑体" w:hAnsi="黑体" w:eastAsia="黑体"/>
          <w:b/>
          <w:sz w:val="30"/>
          <w:szCs w:val="30"/>
          <w:u w:val="single"/>
        </w:rPr>
        <w:tab/>
      </w:r>
      <w:r>
        <w:rPr>
          <w:rFonts w:ascii="黑体" w:hAnsi="黑体" w:eastAsia="黑体"/>
          <w:b/>
          <w:sz w:val="30"/>
          <w:szCs w:val="30"/>
          <w:u w:val="single"/>
        </w:rPr>
        <w:tab/>
      </w:r>
      <w:r>
        <w:rPr>
          <w:rFonts w:ascii="黑体" w:hAnsi="黑体" w:eastAsia="黑体"/>
          <w:b/>
          <w:sz w:val="30"/>
          <w:szCs w:val="30"/>
          <w:u w:val="single"/>
        </w:rPr>
        <w:tab/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/>
          <w:bCs/>
          <w:sz w:val="30"/>
          <w:szCs w:val="30"/>
          <w:u w:val="single"/>
        </w:rPr>
        <w:t xml:space="preserve">    </w:t>
      </w:r>
    </w:p>
    <w:p w14:paraId="3A78023D">
      <w:pPr>
        <w:wordWrap w:val="0"/>
        <w:spacing w:line="720" w:lineRule="auto"/>
        <w:ind w:firstLine="1506" w:firstLineChars="500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举办部门：</w:t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ascii="黑体" w:hAnsi="黑体" w:eastAsia="黑体"/>
          <w:bCs/>
          <w:sz w:val="30"/>
          <w:szCs w:val="30"/>
          <w:u w:val="single"/>
        </w:rPr>
        <w:t>人工智能学院</w:t>
      </w:r>
      <w:r>
        <w:rPr>
          <w:rFonts w:ascii="黑体" w:hAnsi="黑体" w:eastAsia="黑体"/>
          <w:bCs/>
          <w:sz w:val="30"/>
          <w:szCs w:val="30"/>
          <w:u w:val="single"/>
        </w:rPr>
        <w:tab/>
      </w:r>
      <w:r>
        <w:rPr>
          <w:rFonts w:ascii="黑体" w:hAnsi="黑体" w:eastAsia="黑体"/>
          <w:bCs/>
          <w:sz w:val="30"/>
          <w:szCs w:val="30"/>
          <w:u w:val="single"/>
        </w:rPr>
        <w:tab/>
      </w:r>
      <w:r>
        <w:rPr>
          <w:rFonts w:ascii="黑体" w:hAnsi="黑体" w:eastAsia="黑体"/>
          <w:bCs/>
          <w:sz w:val="30"/>
          <w:szCs w:val="30"/>
          <w:u w:val="single"/>
        </w:rPr>
        <w:tab/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</w:t>
      </w:r>
    </w:p>
    <w:p w14:paraId="1F9557C0">
      <w:pPr>
        <w:wordWrap w:val="0"/>
        <w:spacing w:line="720" w:lineRule="auto"/>
        <w:ind w:firstLine="1506" w:firstLineChars="500"/>
        <w:rPr>
          <w:rFonts w:ascii="黑体" w:hAnsi="黑体" w:eastAsia="黑体"/>
          <w:b/>
          <w:sz w:val="30"/>
          <w:szCs w:val="30"/>
          <w:u w:val="single"/>
        </w:rPr>
      </w:pPr>
      <w:r>
        <w:rPr>
          <w:rFonts w:hint="eastAsia" w:ascii="黑体" w:hAnsi="黑体" w:eastAsia="黑体"/>
          <w:b/>
          <w:sz w:val="30"/>
          <w:szCs w:val="30"/>
        </w:rPr>
        <w:t>负 责 人：</w:t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ascii="黑体" w:hAnsi="黑体" w:eastAsia="黑体"/>
          <w:bCs/>
          <w:sz w:val="30"/>
          <w:szCs w:val="30"/>
          <w:u w:val="single"/>
        </w:rPr>
        <w:t>游宣卉</w:t>
      </w:r>
      <w:r>
        <w:rPr>
          <w:rFonts w:ascii="黑体" w:hAnsi="黑体" w:eastAsia="黑体"/>
          <w:bCs/>
          <w:sz w:val="30"/>
          <w:szCs w:val="30"/>
          <w:u w:val="single"/>
        </w:rPr>
        <w:tab/>
      </w:r>
      <w:r>
        <w:rPr>
          <w:rFonts w:ascii="黑体" w:hAnsi="黑体" w:eastAsia="黑体"/>
          <w:bCs/>
          <w:sz w:val="30"/>
          <w:szCs w:val="30"/>
          <w:u w:val="single"/>
        </w:rPr>
        <w:tab/>
      </w:r>
      <w:r>
        <w:rPr>
          <w:rFonts w:ascii="黑体" w:hAnsi="黑体" w:eastAsia="黑体"/>
          <w:bCs/>
          <w:sz w:val="30"/>
          <w:szCs w:val="30"/>
          <w:u w:val="single"/>
        </w:rPr>
        <w:tab/>
      </w:r>
      <w:r>
        <w:rPr>
          <w:rFonts w:ascii="黑体" w:hAnsi="黑体" w:eastAsia="黑体"/>
          <w:bCs/>
          <w:sz w:val="30"/>
          <w:szCs w:val="30"/>
          <w:u w:val="single"/>
        </w:rPr>
        <w:tab/>
      </w:r>
      <w:r>
        <w:rPr>
          <w:rFonts w:hint="default" w:ascii="黑体" w:hAnsi="黑体" w:eastAsia="黑体"/>
          <w:b/>
          <w:sz w:val="30"/>
          <w:szCs w:val="30"/>
          <w:u w:val="single"/>
        </w:rPr>
        <w:tab/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   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/>
          <w:b/>
          <w:sz w:val="30"/>
          <w:szCs w:val="30"/>
          <w:u w:val="single"/>
        </w:rPr>
        <w:t xml:space="preserve">      </w:t>
      </w:r>
    </w:p>
    <w:p w14:paraId="03B55451">
      <w:pPr>
        <w:wordWrap w:val="0"/>
        <w:spacing w:line="720" w:lineRule="auto"/>
        <w:jc w:val="center"/>
        <w:rPr>
          <w:rFonts w:ascii="黑体" w:hAnsi="黑体" w:eastAsia="黑体"/>
          <w:b/>
          <w:sz w:val="30"/>
          <w:szCs w:val="30"/>
          <w:u w:val="single"/>
        </w:rPr>
      </w:pPr>
    </w:p>
    <w:p w14:paraId="28E2F355">
      <w:pPr>
        <w:wordWrap w:val="0"/>
        <w:spacing w:line="720" w:lineRule="auto"/>
        <w:jc w:val="center"/>
        <w:rPr>
          <w:rFonts w:ascii="黑体" w:hAnsi="黑体" w:eastAsia="黑体"/>
          <w:b/>
          <w:sz w:val="30"/>
          <w:szCs w:val="30"/>
          <w:u w:val="single"/>
        </w:rPr>
      </w:pPr>
    </w:p>
    <w:p w14:paraId="70F76F65">
      <w:pPr>
        <w:adjustRightInd w:val="0"/>
        <w:snapToGrid w:val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二零二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年十一月</w:t>
      </w:r>
    </w:p>
    <w:p w14:paraId="4F9ADBBA">
      <w:pPr>
        <w:widowControl/>
        <w:spacing w:line="360" w:lineRule="auto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一、竞赛目的</w:t>
      </w:r>
    </w:p>
    <w:p w14:paraId="0D74B04C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基于XD的智能车机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互联</w:t>
      </w:r>
      <w:r>
        <w:rPr>
          <w:rFonts w:hint="eastAsia" w:ascii="仿宋_GB2312" w:hAnsi="仿宋" w:eastAsia="仿宋_GB2312"/>
          <w:sz w:val="28"/>
          <w:szCs w:val="28"/>
        </w:rPr>
        <w:t>系统原型设计大赛旨在通过比赛的方式让学生熟悉XD设计软件，掌握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平板端和手机端</w:t>
      </w:r>
      <w:r>
        <w:rPr>
          <w:rFonts w:hint="eastAsia" w:ascii="仿宋_GB2312" w:hAnsi="仿宋" w:eastAsia="仿宋_GB2312"/>
          <w:sz w:val="28"/>
          <w:szCs w:val="28"/>
        </w:rPr>
        <w:t>App功能设计，流程设计，页面美观设计和交互设计，将固定化的课堂教学转化到趣味主动性的比赛中</w:t>
      </w:r>
      <w:r>
        <w:rPr>
          <w:rFonts w:ascii="仿宋_GB2312" w:hAnsi="仿宋" w:eastAsia="仿宋_GB2312"/>
          <w:sz w:val="28"/>
          <w:szCs w:val="28"/>
        </w:rPr>
        <w:t>。</w:t>
      </w:r>
      <w:r>
        <w:rPr>
          <w:rFonts w:hint="eastAsia" w:ascii="仿宋_GB2312" w:hAnsi="仿宋" w:eastAsia="仿宋_GB2312"/>
          <w:sz w:val="28"/>
          <w:szCs w:val="28"/>
        </w:rPr>
        <w:t>学生</w:t>
      </w:r>
      <w:r>
        <w:rPr>
          <w:rFonts w:ascii="仿宋_GB2312" w:hAnsi="仿宋" w:eastAsia="仿宋_GB2312"/>
          <w:sz w:val="28"/>
          <w:szCs w:val="28"/>
        </w:rPr>
        <w:t>可在比赛中</w:t>
      </w:r>
      <w:r>
        <w:rPr>
          <w:rFonts w:hint="eastAsia" w:ascii="仿宋_GB2312" w:hAnsi="仿宋" w:eastAsia="仿宋_GB2312"/>
          <w:sz w:val="28"/>
          <w:szCs w:val="28"/>
        </w:rPr>
        <w:t>自主设计，</w:t>
      </w:r>
      <w:r>
        <w:rPr>
          <w:rFonts w:ascii="仿宋_GB2312" w:hAnsi="仿宋" w:eastAsia="仿宋_GB2312"/>
          <w:sz w:val="28"/>
          <w:szCs w:val="28"/>
        </w:rPr>
        <w:t>发挥</w:t>
      </w:r>
      <w:r>
        <w:rPr>
          <w:rFonts w:hint="eastAsia" w:ascii="仿宋_GB2312" w:hAnsi="仿宋" w:eastAsia="仿宋_GB2312"/>
          <w:sz w:val="28"/>
          <w:szCs w:val="28"/>
        </w:rPr>
        <w:t>创造力，也是为后期App开发学习等课程做好铺垫。</w:t>
      </w:r>
    </w:p>
    <w:p w14:paraId="38C2FCA7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Adobe XD是一站式UX/UI设计平台，在这款产品上面用户可以进行移动应用和网页设计与原型制作。同时它也是一款结合设计与建立原型功能，并同时提供工业级性能的跨平台设计产品。设计师使用Adobe XD可以高效准确的完成静态编译或者框架图到交互原型的转变。</w:t>
      </w:r>
    </w:p>
    <w:p w14:paraId="0E58B577">
      <w:pPr>
        <w:widowControl/>
        <w:spacing w:line="360" w:lineRule="auto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二、竞赛内容</w:t>
      </w:r>
    </w:p>
    <w:p w14:paraId="018F29E0">
      <w:pPr>
        <w:widowControl/>
        <w:spacing w:line="360" w:lineRule="auto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以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“</w:t>
      </w:r>
      <w:r>
        <w:rPr>
          <w:rFonts w:hint="eastAsia" w:ascii="仿宋_GB2312" w:hAnsi="仿宋" w:eastAsia="仿宋_GB2312"/>
          <w:b/>
          <w:bCs/>
          <w:sz w:val="28"/>
          <w:szCs w:val="28"/>
          <w:lang w:val="en-US" w:eastAsia="zh-CN"/>
        </w:rPr>
        <w:t>智能车机互联系统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”</w:t>
      </w:r>
      <w:r>
        <w:rPr>
          <w:rFonts w:hint="eastAsia" w:ascii="仿宋_GB2312" w:hAnsi="仿宋" w:eastAsia="仿宋_GB2312"/>
          <w:sz w:val="28"/>
          <w:szCs w:val="28"/>
        </w:rPr>
        <w:t>为主题。模拟移动应用产品经理和移动应用UI、UE设计师等相关岗位工作，通过原型设计、UI设计、UE优化等方式呈现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智能汽车使用</w:t>
      </w:r>
      <w:r>
        <w:rPr>
          <w:rFonts w:hint="eastAsia" w:ascii="仿宋_GB2312" w:hAnsi="仿宋" w:eastAsia="仿宋_GB2312"/>
          <w:sz w:val="28"/>
          <w:szCs w:val="28"/>
        </w:rPr>
        <w:t>场景，设计符合智能、便捷、功能融合、人性化服务等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智能车机交互</w:t>
      </w:r>
      <w:r>
        <w:rPr>
          <w:rFonts w:hint="eastAsia" w:ascii="仿宋_GB2312" w:hAnsi="仿宋" w:eastAsia="仿宋_GB2312"/>
          <w:sz w:val="28"/>
          <w:szCs w:val="28"/>
        </w:rPr>
        <w:t>的服务体验App概念作品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完成汽车平板端软件与手机App端软件原型图一套</w:t>
      </w:r>
      <w:r>
        <w:rPr>
          <w:rFonts w:hint="eastAsia" w:ascii="仿宋_GB2312" w:hAnsi="仿宋" w:eastAsia="仿宋_GB2312"/>
          <w:sz w:val="28"/>
          <w:szCs w:val="28"/>
        </w:rPr>
        <w:t>。鼓励选手们融入人工智能技术使用场景和人工智能应用服务功能。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同时，请参赛者关注安全生产中</w:t>
      </w:r>
      <w:r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  <w:t>标准</w:t>
      </w:r>
      <w:r>
        <w:rPr>
          <w:rFonts w:hint="eastAsia" w:ascii="仿宋_GB2312" w:hAnsi="仿宋" w:eastAsia="仿宋_GB2312" w:cs="Times New Roman"/>
          <w:sz w:val="28"/>
          <w:szCs w:val="28"/>
          <w:lang w:val="en-US" w:eastAsia="zh-CN"/>
        </w:rPr>
        <w:t>编码</w:t>
      </w:r>
      <w:r>
        <w:rPr>
          <w:rFonts w:hint="default" w:ascii="仿宋_GB2312" w:hAnsi="仿宋" w:eastAsia="仿宋_GB2312" w:cs="Times New Roman"/>
          <w:sz w:val="28"/>
          <w:szCs w:val="28"/>
          <w:lang w:val="en-US" w:eastAsia="zh-CN"/>
        </w:rPr>
        <w:t>规范。</w:t>
      </w:r>
    </w:p>
    <w:p w14:paraId="01CE417E">
      <w:pPr>
        <w:widowControl/>
        <w:spacing w:line="360" w:lineRule="auto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三、竞赛方式</w:t>
      </w:r>
    </w:p>
    <w:p w14:paraId="119F6D73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．本赛项以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个人作品</w:t>
      </w:r>
      <w:r>
        <w:rPr>
          <w:rFonts w:hint="eastAsia" w:ascii="仿宋_GB2312" w:hAnsi="仿宋" w:eastAsia="仿宋_GB2312"/>
          <w:sz w:val="28"/>
          <w:szCs w:val="28"/>
        </w:rPr>
        <w:t>形式报名</w:t>
      </w:r>
      <w:r>
        <w:rPr>
          <w:rFonts w:hint="default" w:ascii="仿宋_GB2312" w:hAnsi="仿宋" w:eastAsia="仿宋_GB2312"/>
          <w:sz w:val="28"/>
          <w:szCs w:val="28"/>
        </w:rPr>
        <w:t>，1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名参赛学生仅可提交</w:t>
      </w:r>
      <w:r>
        <w:rPr>
          <w:rFonts w:hint="default" w:ascii="仿宋_GB2312" w:hAnsi="仿宋" w:eastAsia="仿宋_GB2312"/>
          <w:sz w:val="28"/>
          <w:szCs w:val="28"/>
          <w:lang w:eastAsia="zh-Hans"/>
        </w:rPr>
        <w:t>1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份作品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51E380D9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．参赛作品须为原创</w:t>
      </w:r>
      <w:r>
        <w:rPr>
          <w:rFonts w:ascii="仿宋_GB2312" w:hAnsi="仿宋" w:eastAsia="仿宋_GB2312"/>
          <w:sz w:val="28"/>
          <w:szCs w:val="28"/>
        </w:rPr>
        <w:t>。</w:t>
      </w:r>
    </w:p>
    <w:p w14:paraId="28BDEC06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．使用</w:t>
      </w:r>
      <w:r>
        <w:rPr>
          <w:rFonts w:hint="eastAsia" w:ascii="仿宋_GB2312" w:hAnsi="仿宋" w:eastAsia="仿宋_GB2312"/>
          <w:sz w:val="28"/>
          <w:szCs w:val="28"/>
          <w:lang w:eastAsia="zh-Hans"/>
        </w:rPr>
        <w:t>XD</w:t>
      </w:r>
      <w:r>
        <w:rPr>
          <w:rFonts w:hint="eastAsia" w:ascii="仿宋_GB2312" w:hAnsi="仿宋" w:eastAsia="仿宋_GB2312"/>
          <w:sz w:val="28"/>
          <w:szCs w:val="28"/>
        </w:rPr>
        <w:t>设计</w:t>
      </w:r>
      <w:r>
        <w:rPr>
          <w:rFonts w:ascii="仿宋_GB2312" w:hAnsi="仿宋" w:eastAsia="仿宋_GB2312"/>
          <w:sz w:val="28"/>
          <w:szCs w:val="28"/>
        </w:rPr>
        <w:t>。</w:t>
      </w:r>
    </w:p>
    <w:p w14:paraId="54D8B035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．包含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车机平板端+手机app端</w:t>
      </w:r>
      <w:r>
        <w:rPr>
          <w:rFonts w:hint="eastAsia" w:ascii="仿宋_GB2312" w:hAnsi="仿宋" w:eastAsia="仿宋_GB2312"/>
          <w:sz w:val="28"/>
          <w:szCs w:val="28"/>
        </w:rPr>
        <w:t>至少</w:t>
      </w:r>
      <w:r>
        <w:rPr>
          <w:rFonts w:hint="default" w:ascii="仿宋_GB2312" w:hAnsi="仿宋" w:eastAsia="仿宋_GB2312"/>
          <w:sz w:val="28"/>
          <w:szCs w:val="28"/>
        </w:rPr>
        <w:t>24</w:t>
      </w:r>
      <w:r>
        <w:rPr>
          <w:rFonts w:hint="eastAsia" w:ascii="仿宋_GB2312" w:hAnsi="仿宋" w:eastAsia="仿宋_GB2312"/>
          <w:sz w:val="28"/>
          <w:szCs w:val="28"/>
        </w:rPr>
        <w:t>个页面，必须包括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车机系统首页模块、行驶导航模块、倒车与转向影像模块、汽车基本信息模块、音乐播放模块和应用市场模块</w:t>
      </w:r>
      <w:r>
        <w:rPr>
          <w:rFonts w:ascii="仿宋_GB2312" w:hAnsi="仿宋" w:eastAsia="仿宋_GB2312"/>
          <w:sz w:val="28"/>
          <w:szCs w:val="28"/>
        </w:rPr>
        <w:t>。</w:t>
      </w:r>
    </w:p>
    <w:p w14:paraId="37080E1D">
      <w:pPr>
        <w:widowControl/>
        <w:spacing w:line="360" w:lineRule="auto"/>
        <w:ind w:firstLine="560" w:firstLineChars="200"/>
        <w:jc w:val="left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.比赛作品中需设计出涉及到安全生产模块，行驶导航页需要设计：速度监控、车道偏离预警和碰撞预警功能；汽车基本信息模块中需要设计故障诊断与排查功能：发动机故障检车、刹车系统检车、电池管理系统和胎压检测系统。</w:t>
      </w:r>
    </w:p>
    <w:p w14:paraId="6C4A2637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．包含完整的组件/页面交互</w:t>
      </w:r>
      <w:r>
        <w:rPr>
          <w:rFonts w:ascii="仿宋_GB2312" w:hAnsi="仿宋" w:eastAsia="仿宋_GB2312"/>
          <w:sz w:val="28"/>
          <w:szCs w:val="28"/>
        </w:rPr>
        <w:t>。</w:t>
      </w:r>
    </w:p>
    <w:p w14:paraId="323A8599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z w:val="28"/>
          <w:szCs w:val="28"/>
        </w:rPr>
        <w:t>．符合手机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和平板</w:t>
      </w:r>
      <w:r>
        <w:rPr>
          <w:rFonts w:hint="eastAsia" w:ascii="仿宋_GB2312" w:hAnsi="仿宋" w:eastAsia="仿宋_GB2312"/>
          <w:sz w:val="28"/>
          <w:szCs w:val="28"/>
        </w:rPr>
        <w:t>原型设计规范。</w:t>
      </w:r>
    </w:p>
    <w:p w14:paraId="5E8FBA0E">
      <w:pPr>
        <w:widowControl/>
        <w:spacing w:line="360" w:lineRule="auto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四、作品提交</w:t>
      </w:r>
    </w:p>
    <w:p w14:paraId="5D2F7A18">
      <w:pPr>
        <w:widowControl/>
        <w:spacing w:line="360" w:lineRule="auto"/>
        <w:ind w:firstLine="560" w:firstLineChars="20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参赛同学请加入QQ群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，群号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690816886</w:t>
      </w:r>
      <w:r>
        <w:rPr>
          <w:rFonts w:hint="default" w:ascii="仿宋_GB2312" w:hAnsi="仿宋" w:eastAsia="仿宋_GB2312"/>
          <w:sz w:val="28"/>
          <w:szCs w:val="28"/>
          <w:lang w:eastAsia="zh-Hans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作品于2</w:t>
      </w:r>
      <w:r>
        <w:rPr>
          <w:rFonts w:ascii="仿宋_GB2312" w:hAnsi="仿宋" w:eastAsia="仿宋_GB2312"/>
          <w:sz w:val="28"/>
          <w:szCs w:val="28"/>
        </w:rPr>
        <w:t>02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年1</w:t>
      </w: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月2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日1</w:t>
      </w:r>
      <w:r>
        <w:rPr>
          <w:rFonts w:ascii="仿宋_GB2312" w:hAnsi="仿宋" w:eastAsia="仿宋_GB2312"/>
          <w:sz w:val="28"/>
          <w:szCs w:val="28"/>
        </w:rPr>
        <w:t>6</w:t>
      </w:r>
      <w:r>
        <w:rPr>
          <w:rFonts w:hint="eastAsia" w:ascii="仿宋_GB2312" w:hAnsi="仿宋" w:eastAsia="仿宋_GB2312"/>
          <w:sz w:val="28"/>
          <w:szCs w:val="28"/>
        </w:rPr>
        <w:t>:00前</w:t>
      </w:r>
      <w:r>
        <w:rPr>
          <w:rFonts w:hint="eastAsia" w:ascii="仿宋_GB2312" w:hAnsi="仿宋" w:eastAsia="仿宋_GB2312"/>
          <w:sz w:val="28"/>
          <w:szCs w:val="28"/>
          <w:lang w:val="en-US" w:eastAsia="zh-Hans"/>
        </w:rPr>
        <w:t>按照QQ群提供的链接上传作品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68DA307B">
      <w:pPr>
        <w:widowControl/>
        <w:spacing w:line="360" w:lineRule="auto"/>
        <w:ind w:firstLine="560" w:firstLineChars="200"/>
        <w:jc w:val="center"/>
        <w:rPr>
          <w:rFonts w:hint="eastAsia" w:ascii="仿宋_GB2312" w:hAnsi="仿宋" w:eastAsia="仿宋_GB2312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sz w:val="28"/>
          <w:szCs w:val="28"/>
          <w:lang w:eastAsia="zh-CN"/>
        </w:rPr>
        <w:drawing>
          <wp:inline distT="0" distB="0" distL="114300" distR="114300">
            <wp:extent cx="2119630" cy="3768725"/>
            <wp:effectExtent l="0" t="0" r="13970" b="15875"/>
            <wp:docPr id="2" name="图片 2" descr="qrcode_1730962648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17309626484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75B85">
      <w:pPr>
        <w:widowControl/>
        <w:spacing w:line="360" w:lineRule="auto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五、竞赛流程</w:t>
      </w:r>
    </w:p>
    <w:p w14:paraId="775C9FCB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．</w:t>
      </w:r>
      <w:r>
        <w:rPr>
          <w:rFonts w:ascii="仿宋_GB2312" w:hAnsi="仿宋" w:eastAsia="仿宋_GB2312"/>
          <w:sz w:val="28"/>
          <w:szCs w:val="28"/>
        </w:rPr>
        <w:t>比赛报名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723E9970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．</w:t>
      </w:r>
      <w:r>
        <w:rPr>
          <w:rFonts w:ascii="仿宋_GB2312" w:hAnsi="仿宋" w:eastAsia="仿宋_GB2312"/>
          <w:sz w:val="28"/>
          <w:szCs w:val="28"/>
        </w:rPr>
        <w:t>在规定提交作品日期前，提交竞赛内容和竞赛方式中要求的主题作品。</w:t>
      </w:r>
    </w:p>
    <w:p w14:paraId="204692BA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3</w:t>
      </w:r>
      <w:r>
        <w:rPr>
          <w:rFonts w:hint="eastAsia" w:ascii="仿宋_GB2312" w:hAnsi="仿宋" w:eastAsia="仿宋_GB2312"/>
          <w:sz w:val="28"/>
          <w:szCs w:val="28"/>
        </w:rPr>
        <w:t>．</w:t>
      </w:r>
      <w:r>
        <w:rPr>
          <w:rFonts w:ascii="仿宋_GB2312" w:hAnsi="仿宋" w:eastAsia="仿宋_GB2312"/>
          <w:sz w:val="28"/>
          <w:szCs w:val="28"/>
        </w:rPr>
        <w:t>作品投票。</w:t>
      </w:r>
    </w:p>
    <w:p w14:paraId="7CBC580E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4</w:t>
      </w:r>
      <w:r>
        <w:rPr>
          <w:rFonts w:hint="eastAsia" w:ascii="仿宋_GB2312" w:hAnsi="仿宋" w:eastAsia="仿宋_GB2312"/>
          <w:sz w:val="28"/>
          <w:szCs w:val="28"/>
        </w:rPr>
        <w:t>．</w:t>
      </w:r>
      <w:r>
        <w:rPr>
          <w:rFonts w:ascii="仿宋_GB2312" w:hAnsi="仿宋" w:eastAsia="仿宋_GB2312"/>
          <w:sz w:val="28"/>
          <w:szCs w:val="28"/>
        </w:rPr>
        <w:t>专家评审。</w:t>
      </w:r>
    </w:p>
    <w:p w14:paraId="0FF4E01F">
      <w:pPr>
        <w:widowControl/>
        <w:spacing w:line="360" w:lineRule="auto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六、竞赛规则</w:t>
      </w:r>
    </w:p>
    <w:p w14:paraId="72BC7320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．</w:t>
      </w:r>
      <w:r>
        <w:rPr>
          <w:rFonts w:ascii="仿宋_GB2312" w:hAnsi="仿宋" w:eastAsia="仿宋_GB2312"/>
          <w:sz w:val="28"/>
          <w:szCs w:val="28"/>
        </w:rPr>
        <w:t>本次比赛作品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是单人参赛作品，且</w:t>
      </w:r>
      <w:r>
        <w:rPr>
          <w:rFonts w:ascii="仿宋_GB2312" w:hAnsi="仿宋" w:eastAsia="仿宋_GB2312"/>
          <w:sz w:val="28"/>
          <w:szCs w:val="28"/>
        </w:rPr>
        <w:t>必须保证是原创作品，一经发现有抄袭现象，则作为淘汰作品并追究抄袭责任。</w:t>
      </w:r>
    </w:p>
    <w:p w14:paraId="4DEDF175">
      <w:pPr>
        <w:widowControl/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</w:rPr>
        <w:t>．</w:t>
      </w:r>
      <w:r>
        <w:rPr>
          <w:rFonts w:ascii="仿宋_GB2312" w:hAnsi="仿宋" w:eastAsia="仿宋_GB2312"/>
          <w:sz w:val="28"/>
          <w:szCs w:val="28"/>
        </w:rPr>
        <w:t>在比赛作品投票、管理人员收集资料、专家评审等过程中，不允许出现刷票，作弊等违规行为，一经发现视为无效作品并追究相关责任。</w:t>
      </w:r>
    </w:p>
    <w:p w14:paraId="5F7ECD21">
      <w:pPr>
        <w:widowControl/>
        <w:spacing w:line="360" w:lineRule="auto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七、竞赛环境</w:t>
      </w:r>
    </w:p>
    <w:p w14:paraId="236960D7">
      <w:pPr>
        <w:spacing w:line="360" w:lineRule="auto"/>
        <w:ind w:firstLine="560" w:firstLineChars="2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ascii="Arial Narrow" w:hAnsi="Arial Narrow" w:eastAsia="仿宋_GB2312" w:cs="Arial"/>
          <w:sz w:val="28"/>
          <w:szCs w:val="28"/>
        </w:rPr>
        <w:t>使用</w:t>
      </w:r>
      <w:r>
        <w:rPr>
          <w:rFonts w:hint="eastAsia" w:ascii="Arial Narrow" w:hAnsi="Arial Narrow" w:eastAsia="仿宋_GB2312" w:cs="Arial"/>
          <w:sz w:val="28"/>
          <w:szCs w:val="28"/>
        </w:rPr>
        <w:t>XD</w:t>
      </w:r>
      <w:r>
        <w:rPr>
          <w:rFonts w:ascii="Arial Narrow" w:hAnsi="Arial Narrow" w:eastAsia="仿宋_GB2312" w:cs="Arial"/>
          <w:sz w:val="28"/>
          <w:szCs w:val="28"/>
        </w:rPr>
        <w:t>软</w:t>
      </w:r>
      <w:r>
        <w:rPr>
          <w:rFonts w:ascii="仿宋_GB2312" w:hAnsi="仿宋" w:eastAsia="仿宋_GB2312"/>
          <w:sz w:val="28"/>
          <w:szCs w:val="28"/>
        </w:rPr>
        <w:t>件</w:t>
      </w:r>
      <w:r>
        <w:rPr>
          <w:rFonts w:hint="eastAsia" w:ascii="仿宋_GB2312" w:hAnsi="仿宋" w:eastAsia="仿宋_GB2312"/>
          <w:sz w:val="28"/>
          <w:szCs w:val="28"/>
        </w:rPr>
        <w:t>（https://www.adobexdcn.com/）</w:t>
      </w:r>
      <w:r>
        <w:rPr>
          <w:rFonts w:ascii="仿宋_GB2312" w:hAnsi="仿宋" w:eastAsia="仿宋_GB2312"/>
          <w:sz w:val="28"/>
          <w:szCs w:val="28"/>
        </w:rPr>
        <w:t>自行完成团队作品，时间地点自定，可查阅相关资料，但不允许抄袭。</w:t>
      </w:r>
    </w:p>
    <w:p w14:paraId="16224140">
      <w:pPr>
        <w:widowControl/>
        <w:spacing w:line="360" w:lineRule="auto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八、</w:t>
      </w:r>
      <w:r>
        <w:rPr>
          <w:rFonts w:ascii="黑体" w:hAnsi="黑体" w:eastAsia="黑体"/>
          <w:kern w:val="0"/>
          <w:sz w:val="28"/>
          <w:szCs w:val="28"/>
        </w:rPr>
        <w:t>竞赛</w:t>
      </w:r>
      <w:r>
        <w:rPr>
          <w:rFonts w:hint="eastAsia" w:ascii="黑体" w:hAnsi="黑体" w:eastAsia="黑体"/>
          <w:kern w:val="0"/>
          <w:sz w:val="28"/>
          <w:szCs w:val="28"/>
        </w:rPr>
        <w:t>评分</w:t>
      </w:r>
    </w:p>
    <w:p w14:paraId="792267AF">
      <w:pPr>
        <w:spacing w:line="360" w:lineRule="auto"/>
        <w:ind w:firstLine="560" w:firstLineChars="200"/>
        <w:jc w:val="left"/>
        <w:rPr>
          <w:rFonts w:hint="eastAsia" w:ascii="Arial Narrow" w:hAnsi="Arial Narrow" w:eastAsia="仿宋_GB2312" w:cs="Arial"/>
          <w:sz w:val="28"/>
          <w:szCs w:val="28"/>
        </w:rPr>
      </w:pPr>
      <w:r>
        <w:rPr>
          <w:rFonts w:hint="eastAsia" w:ascii="Arial Narrow" w:hAnsi="Arial Narrow" w:eastAsia="仿宋_GB2312" w:cs="Arial"/>
          <w:sz w:val="28"/>
          <w:szCs w:val="28"/>
        </w:rPr>
        <w:t>作品评分将从完整性、创意性、实用性和美观度等方面进行，评分细则如下：</w:t>
      </w:r>
    </w:p>
    <w:p w14:paraId="21CA8C80">
      <w:pPr>
        <w:widowControl/>
        <w:spacing w:line="360" w:lineRule="auto"/>
        <w:ind w:firstLine="562" w:firstLineChars="200"/>
        <w:jc w:val="left"/>
        <w:rPr>
          <w:rFonts w:hint="eastAsia" w:ascii="Arial Narrow" w:hAnsi="Arial Narrow" w:eastAsia="仿宋_GB2312" w:cs="Arial"/>
          <w:sz w:val="28"/>
          <w:szCs w:val="28"/>
        </w:rPr>
      </w:pPr>
      <w:r>
        <w:rPr>
          <w:rFonts w:ascii="仿宋_GB2312" w:hAnsi="仿宋" w:eastAsia="仿宋_GB2312"/>
          <w:b/>
          <w:bCs/>
          <w:sz w:val="28"/>
          <w:szCs w:val="28"/>
        </w:rPr>
        <w:t>1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．</w:t>
      </w:r>
      <w:r>
        <w:rPr>
          <w:rFonts w:ascii="仿宋_GB2312" w:hAnsi="仿宋" w:eastAsia="仿宋_GB2312"/>
          <w:b/>
          <w:bCs/>
          <w:sz w:val="28"/>
          <w:szCs w:val="28"/>
        </w:rPr>
        <w:t>作品</w:t>
      </w:r>
      <w:r>
        <w:rPr>
          <w:rFonts w:ascii="Arial Narrow" w:hAnsi="Arial Narrow" w:eastAsia="仿宋_GB2312" w:cs="Arial"/>
          <w:b/>
          <w:bCs/>
          <w:sz w:val="28"/>
          <w:szCs w:val="28"/>
        </w:rPr>
        <w:t>完整性（25分）</w:t>
      </w:r>
      <w:r>
        <w:rPr>
          <w:rFonts w:hint="eastAsia" w:ascii="Arial Narrow" w:hAnsi="Arial Narrow" w:eastAsia="仿宋_GB2312" w:cs="Arial"/>
          <w:b/>
          <w:bCs/>
          <w:sz w:val="28"/>
          <w:szCs w:val="28"/>
        </w:rPr>
        <w:t>。</w:t>
      </w:r>
      <w:r>
        <w:rPr>
          <w:rFonts w:hint="eastAsia" w:ascii="Arial Narrow" w:hAnsi="Arial Narrow" w:eastAsia="仿宋_GB2312" w:cs="Arial"/>
          <w:sz w:val="28"/>
          <w:szCs w:val="28"/>
        </w:rPr>
        <w:t>作品围绕主题内容的完整。</w:t>
      </w:r>
    </w:p>
    <w:p w14:paraId="410A58EB">
      <w:pPr>
        <w:widowControl/>
        <w:spacing w:line="360" w:lineRule="auto"/>
        <w:ind w:firstLine="562" w:firstLineChars="200"/>
        <w:jc w:val="left"/>
        <w:rPr>
          <w:rFonts w:ascii="Arial Narrow" w:hAnsi="Arial Narrow" w:eastAsia="仿宋_GB2312" w:cs="Arial"/>
          <w:sz w:val="28"/>
          <w:szCs w:val="28"/>
        </w:rPr>
      </w:pPr>
      <w:r>
        <w:rPr>
          <w:rFonts w:ascii="仿宋_GB2312" w:hAnsi="仿宋" w:eastAsia="仿宋_GB2312"/>
          <w:b/>
          <w:bCs/>
          <w:sz w:val="28"/>
          <w:szCs w:val="28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．</w:t>
      </w:r>
      <w:r>
        <w:rPr>
          <w:rFonts w:ascii="仿宋_GB2312" w:hAnsi="仿宋" w:eastAsia="仿宋_GB2312"/>
          <w:b/>
          <w:bCs/>
          <w:sz w:val="28"/>
          <w:szCs w:val="28"/>
        </w:rPr>
        <w:t>作品创意性（25分）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。</w:t>
      </w:r>
      <w:r>
        <w:rPr>
          <w:rFonts w:hint="eastAsia" w:ascii="Arial Narrow" w:hAnsi="Arial Narrow" w:eastAsia="仿宋_GB2312" w:cs="Arial"/>
          <w:sz w:val="28"/>
          <w:szCs w:val="28"/>
        </w:rPr>
        <w:t>作品具有一定的创新性。</w:t>
      </w:r>
    </w:p>
    <w:p w14:paraId="11CAB087">
      <w:pPr>
        <w:widowControl/>
        <w:spacing w:line="360" w:lineRule="auto"/>
        <w:ind w:firstLine="562" w:firstLineChars="200"/>
        <w:jc w:val="left"/>
        <w:rPr>
          <w:rFonts w:ascii="Arial Narrow" w:hAnsi="Arial Narrow" w:eastAsia="仿宋_GB2312" w:cs="Arial"/>
          <w:sz w:val="28"/>
          <w:szCs w:val="28"/>
        </w:rPr>
      </w:pPr>
      <w:r>
        <w:rPr>
          <w:rFonts w:ascii="仿宋_GB2312" w:hAnsi="仿宋" w:eastAsia="仿宋_GB2312"/>
          <w:b/>
          <w:bCs/>
          <w:sz w:val="28"/>
          <w:szCs w:val="28"/>
        </w:rPr>
        <w:t>3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．</w:t>
      </w:r>
      <w:r>
        <w:rPr>
          <w:rFonts w:ascii="仿宋_GB2312" w:hAnsi="仿宋" w:eastAsia="仿宋_GB2312"/>
          <w:b/>
          <w:bCs/>
          <w:sz w:val="28"/>
          <w:szCs w:val="28"/>
        </w:rPr>
        <w:t>作品实用性（25分）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。</w:t>
      </w:r>
      <w:r>
        <w:rPr>
          <w:rFonts w:hint="eastAsia" w:ascii="Arial Narrow" w:hAnsi="Arial Narrow" w:eastAsia="仿宋_GB2312" w:cs="Arial"/>
          <w:sz w:val="28"/>
          <w:szCs w:val="28"/>
        </w:rPr>
        <w:t>作品面向市场有一定实用价值。</w:t>
      </w:r>
    </w:p>
    <w:p w14:paraId="23E0E69B">
      <w:pPr>
        <w:widowControl/>
        <w:spacing w:line="360" w:lineRule="auto"/>
        <w:ind w:firstLine="562" w:firstLineChars="200"/>
        <w:jc w:val="left"/>
        <w:rPr>
          <w:rFonts w:ascii="Arial Narrow" w:hAnsi="Arial Narrow" w:eastAsia="仿宋_GB2312" w:cs="Arial"/>
          <w:sz w:val="28"/>
          <w:szCs w:val="28"/>
        </w:rPr>
      </w:pPr>
      <w:r>
        <w:rPr>
          <w:rFonts w:ascii="仿宋_GB2312" w:hAnsi="仿宋" w:eastAsia="仿宋_GB2312"/>
          <w:b/>
          <w:bCs/>
          <w:sz w:val="28"/>
          <w:szCs w:val="28"/>
        </w:rPr>
        <w:t>4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．</w:t>
      </w:r>
      <w:r>
        <w:rPr>
          <w:rFonts w:ascii="仿宋_GB2312" w:hAnsi="仿宋" w:eastAsia="仿宋_GB2312"/>
          <w:b/>
          <w:bCs/>
          <w:sz w:val="28"/>
          <w:szCs w:val="28"/>
        </w:rPr>
        <w:t>作品美观度（25分）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。</w:t>
      </w:r>
      <w:r>
        <w:rPr>
          <w:rFonts w:hint="eastAsia" w:ascii="Arial Narrow" w:hAnsi="Arial Narrow" w:eastAsia="仿宋_GB2312" w:cs="Arial"/>
          <w:sz w:val="28"/>
          <w:szCs w:val="28"/>
        </w:rPr>
        <w:t>作品界面的布局和配色方案美观大方。</w:t>
      </w:r>
    </w:p>
    <w:p w14:paraId="0C851D83">
      <w:pPr>
        <w:widowControl/>
        <w:spacing w:line="360" w:lineRule="auto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九</w:t>
      </w:r>
      <w:r>
        <w:rPr>
          <w:rFonts w:ascii="黑体" w:hAnsi="黑体" w:eastAsia="黑体"/>
          <w:kern w:val="0"/>
          <w:sz w:val="28"/>
          <w:szCs w:val="28"/>
        </w:rPr>
        <w:t>、奖项设置</w:t>
      </w:r>
    </w:p>
    <w:p w14:paraId="6B173EA3">
      <w:pPr>
        <w:widowControl/>
        <w:spacing w:line="360" w:lineRule="auto"/>
        <w:ind w:firstLine="560" w:firstLineChars="200"/>
        <w:jc w:val="left"/>
        <w:rPr>
          <w:szCs w:val="21"/>
        </w:rPr>
      </w:pPr>
      <w:r>
        <w:rPr>
          <w:rFonts w:hint="eastAsia" w:ascii="Arial Narrow" w:hAnsi="Arial Narrow" w:eastAsia="仿宋_GB2312" w:cs="Arial"/>
          <w:sz w:val="28"/>
          <w:szCs w:val="28"/>
        </w:rPr>
        <w:t>按参赛人数比例设置奖项（若参赛人数超过30，取前30名作为奖项设置基数），其中一等奖占10%，二等奖占20%，三等奖占30%</w:t>
      </w:r>
      <w:r>
        <w:rPr>
          <w:rFonts w:hint="eastAsia" w:ascii="仿宋_GB2312" w:hAnsi="Arial Narrow" w:eastAsia="仿宋_GB2312" w:cs="Arial"/>
          <w:sz w:val="28"/>
          <w:szCs w:val="28"/>
        </w:rPr>
        <w:t>，其余为优秀奖。</w:t>
      </w:r>
    </w:p>
    <w:p w14:paraId="6105F781">
      <w:pPr>
        <w:widowControl/>
        <w:spacing w:line="360" w:lineRule="auto"/>
        <w:ind w:firstLine="560" w:firstLineChars="200"/>
        <w:jc w:val="left"/>
        <w:rPr>
          <w:rFonts w:ascii="Arial Narrow" w:hAnsi="Arial Narrow" w:eastAsia="仿宋_GB2312" w:cs="Arial"/>
          <w:sz w:val="28"/>
          <w:szCs w:val="28"/>
        </w:rPr>
      </w:pPr>
      <w:r>
        <w:rPr>
          <w:rFonts w:hint="eastAsia" w:ascii="Arial Narrow" w:hAnsi="Arial Narrow" w:eastAsia="仿宋_GB2312" w:cs="Arial"/>
          <w:sz w:val="28"/>
          <w:szCs w:val="28"/>
        </w:rPr>
        <w:t>获奖选手由学校颁发获奖证书及奖品，各赛项获奖选手认定1个选修课学分。授予在三个以上赛项获奖（三等奖以上）的选手“校技术能手”称号。</w:t>
      </w:r>
    </w:p>
    <w:sectPr>
      <w:headerReference r:id="rId5" w:type="default"/>
      <w:pgSz w:w="11906" w:h="16838"/>
      <w:pgMar w:top="1588" w:right="1418" w:bottom="1588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ROKST+FZFSJW--GB1-0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1C8E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MGE1ZTQ0MTQ1M2ZiNDBiZTIxOGI3ZWU1OTJkYzcifQ=="/>
  </w:docVars>
  <w:rsids>
    <w:rsidRoot w:val="00DD3F9C"/>
    <w:rsid w:val="0000078F"/>
    <w:rsid w:val="00000F9C"/>
    <w:rsid w:val="000057DD"/>
    <w:rsid w:val="00005D45"/>
    <w:rsid w:val="000110F2"/>
    <w:rsid w:val="00012FFC"/>
    <w:rsid w:val="000141F8"/>
    <w:rsid w:val="00014EE7"/>
    <w:rsid w:val="00015549"/>
    <w:rsid w:val="00021527"/>
    <w:rsid w:val="000232DD"/>
    <w:rsid w:val="000344C3"/>
    <w:rsid w:val="000413FF"/>
    <w:rsid w:val="000475E0"/>
    <w:rsid w:val="00055724"/>
    <w:rsid w:val="00062CEF"/>
    <w:rsid w:val="00070988"/>
    <w:rsid w:val="0007180C"/>
    <w:rsid w:val="000718B4"/>
    <w:rsid w:val="00075163"/>
    <w:rsid w:val="000758D2"/>
    <w:rsid w:val="00087048"/>
    <w:rsid w:val="00090EC0"/>
    <w:rsid w:val="00094DB3"/>
    <w:rsid w:val="00095745"/>
    <w:rsid w:val="000977D3"/>
    <w:rsid w:val="000A20F2"/>
    <w:rsid w:val="000B1677"/>
    <w:rsid w:val="000B36D2"/>
    <w:rsid w:val="000B62E9"/>
    <w:rsid w:val="000B6913"/>
    <w:rsid w:val="000C221E"/>
    <w:rsid w:val="000C4EE3"/>
    <w:rsid w:val="000E0810"/>
    <w:rsid w:val="000E2D79"/>
    <w:rsid w:val="000F068E"/>
    <w:rsid w:val="000F6315"/>
    <w:rsid w:val="00102741"/>
    <w:rsid w:val="0010569F"/>
    <w:rsid w:val="0011395D"/>
    <w:rsid w:val="001150AD"/>
    <w:rsid w:val="00116F5B"/>
    <w:rsid w:val="00117A80"/>
    <w:rsid w:val="0012086D"/>
    <w:rsid w:val="001273BA"/>
    <w:rsid w:val="00127C29"/>
    <w:rsid w:val="00132D30"/>
    <w:rsid w:val="001357EB"/>
    <w:rsid w:val="0014271F"/>
    <w:rsid w:val="001440E7"/>
    <w:rsid w:val="0015353C"/>
    <w:rsid w:val="00160D21"/>
    <w:rsid w:val="00160FF3"/>
    <w:rsid w:val="00162369"/>
    <w:rsid w:val="00165F7B"/>
    <w:rsid w:val="00170F98"/>
    <w:rsid w:val="00172DE1"/>
    <w:rsid w:val="0018105E"/>
    <w:rsid w:val="00181997"/>
    <w:rsid w:val="00182DA3"/>
    <w:rsid w:val="00187966"/>
    <w:rsid w:val="001A0690"/>
    <w:rsid w:val="001A243A"/>
    <w:rsid w:val="001B6F7F"/>
    <w:rsid w:val="001C422D"/>
    <w:rsid w:val="001D19AD"/>
    <w:rsid w:val="001D589D"/>
    <w:rsid w:val="001F2FA5"/>
    <w:rsid w:val="001F31CA"/>
    <w:rsid w:val="00205525"/>
    <w:rsid w:val="002076D5"/>
    <w:rsid w:val="0021322F"/>
    <w:rsid w:val="00214DFB"/>
    <w:rsid w:val="00216883"/>
    <w:rsid w:val="00216F56"/>
    <w:rsid w:val="002174F1"/>
    <w:rsid w:val="0021768A"/>
    <w:rsid w:val="002214F0"/>
    <w:rsid w:val="00221723"/>
    <w:rsid w:val="00233202"/>
    <w:rsid w:val="00236599"/>
    <w:rsid w:val="00237E49"/>
    <w:rsid w:val="002434AD"/>
    <w:rsid w:val="002443FC"/>
    <w:rsid w:val="00246791"/>
    <w:rsid w:val="0025207A"/>
    <w:rsid w:val="0025607D"/>
    <w:rsid w:val="00257E94"/>
    <w:rsid w:val="00266876"/>
    <w:rsid w:val="00270174"/>
    <w:rsid w:val="00270FBD"/>
    <w:rsid w:val="002721B7"/>
    <w:rsid w:val="00273737"/>
    <w:rsid w:val="0028399F"/>
    <w:rsid w:val="00284CB3"/>
    <w:rsid w:val="00285800"/>
    <w:rsid w:val="0029048F"/>
    <w:rsid w:val="00292CB4"/>
    <w:rsid w:val="00293C90"/>
    <w:rsid w:val="002A43F9"/>
    <w:rsid w:val="002A6DF2"/>
    <w:rsid w:val="002B15FC"/>
    <w:rsid w:val="002B3115"/>
    <w:rsid w:val="002C20B3"/>
    <w:rsid w:val="002C6BC3"/>
    <w:rsid w:val="002D229E"/>
    <w:rsid w:val="002E31E7"/>
    <w:rsid w:val="002F044F"/>
    <w:rsid w:val="002F0FB9"/>
    <w:rsid w:val="002F341F"/>
    <w:rsid w:val="00302EAC"/>
    <w:rsid w:val="00316D86"/>
    <w:rsid w:val="0032047C"/>
    <w:rsid w:val="00320F3B"/>
    <w:rsid w:val="00322667"/>
    <w:rsid w:val="003319CB"/>
    <w:rsid w:val="003364CE"/>
    <w:rsid w:val="00344190"/>
    <w:rsid w:val="0034793C"/>
    <w:rsid w:val="0035122B"/>
    <w:rsid w:val="003543AF"/>
    <w:rsid w:val="00360F28"/>
    <w:rsid w:val="00362BCA"/>
    <w:rsid w:val="00373895"/>
    <w:rsid w:val="00385D67"/>
    <w:rsid w:val="00385DC5"/>
    <w:rsid w:val="00387FF5"/>
    <w:rsid w:val="00391CB0"/>
    <w:rsid w:val="00392017"/>
    <w:rsid w:val="00393F48"/>
    <w:rsid w:val="003A3E05"/>
    <w:rsid w:val="003A4B18"/>
    <w:rsid w:val="003A6976"/>
    <w:rsid w:val="003A6ED8"/>
    <w:rsid w:val="003A7A7B"/>
    <w:rsid w:val="003B3D4A"/>
    <w:rsid w:val="003C23FF"/>
    <w:rsid w:val="003C62C7"/>
    <w:rsid w:val="003D03BE"/>
    <w:rsid w:val="003D0A79"/>
    <w:rsid w:val="003D5665"/>
    <w:rsid w:val="003F28D8"/>
    <w:rsid w:val="003F420E"/>
    <w:rsid w:val="003F5BBE"/>
    <w:rsid w:val="0040508A"/>
    <w:rsid w:val="00416C1F"/>
    <w:rsid w:val="0041743C"/>
    <w:rsid w:val="00417600"/>
    <w:rsid w:val="0042455A"/>
    <w:rsid w:val="00424739"/>
    <w:rsid w:val="004308E2"/>
    <w:rsid w:val="00436360"/>
    <w:rsid w:val="00447CD9"/>
    <w:rsid w:val="004659A4"/>
    <w:rsid w:val="004860AC"/>
    <w:rsid w:val="00490CEB"/>
    <w:rsid w:val="0049192A"/>
    <w:rsid w:val="00491A42"/>
    <w:rsid w:val="00492CF1"/>
    <w:rsid w:val="0049447D"/>
    <w:rsid w:val="004A0014"/>
    <w:rsid w:val="004A1128"/>
    <w:rsid w:val="004A14CF"/>
    <w:rsid w:val="004A7B3F"/>
    <w:rsid w:val="004C16B5"/>
    <w:rsid w:val="004C734C"/>
    <w:rsid w:val="004D0622"/>
    <w:rsid w:val="004D06B1"/>
    <w:rsid w:val="004D5646"/>
    <w:rsid w:val="004E6E10"/>
    <w:rsid w:val="004E7578"/>
    <w:rsid w:val="004F0ED0"/>
    <w:rsid w:val="004F30E0"/>
    <w:rsid w:val="004F6FE1"/>
    <w:rsid w:val="0050393F"/>
    <w:rsid w:val="00504201"/>
    <w:rsid w:val="005132C4"/>
    <w:rsid w:val="00514958"/>
    <w:rsid w:val="00515901"/>
    <w:rsid w:val="00516110"/>
    <w:rsid w:val="00522691"/>
    <w:rsid w:val="0052351B"/>
    <w:rsid w:val="00530485"/>
    <w:rsid w:val="005326D9"/>
    <w:rsid w:val="00532870"/>
    <w:rsid w:val="005342A8"/>
    <w:rsid w:val="00541D4A"/>
    <w:rsid w:val="00550E09"/>
    <w:rsid w:val="00552067"/>
    <w:rsid w:val="00554495"/>
    <w:rsid w:val="005567FB"/>
    <w:rsid w:val="00556ACB"/>
    <w:rsid w:val="005600AF"/>
    <w:rsid w:val="00561D5F"/>
    <w:rsid w:val="0057133E"/>
    <w:rsid w:val="00572147"/>
    <w:rsid w:val="00572DB1"/>
    <w:rsid w:val="00577BDA"/>
    <w:rsid w:val="00581E55"/>
    <w:rsid w:val="005841C9"/>
    <w:rsid w:val="00584BA8"/>
    <w:rsid w:val="00586CC2"/>
    <w:rsid w:val="005948DA"/>
    <w:rsid w:val="005A7988"/>
    <w:rsid w:val="005B1533"/>
    <w:rsid w:val="005B5C93"/>
    <w:rsid w:val="005B737D"/>
    <w:rsid w:val="005B7A2B"/>
    <w:rsid w:val="005C0819"/>
    <w:rsid w:val="005C37AB"/>
    <w:rsid w:val="005C3DBB"/>
    <w:rsid w:val="005C4082"/>
    <w:rsid w:val="005C7DD5"/>
    <w:rsid w:val="005D1333"/>
    <w:rsid w:val="005D13A4"/>
    <w:rsid w:val="005E0D78"/>
    <w:rsid w:val="005E15AB"/>
    <w:rsid w:val="005E1679"/>
    <w:rsid w:val="005E4580"/>
    <w:rsid w:val="005E6DD6"/>
    <w:rsid w:val="005F5017"/>
    <w:rsid w:val="005F5FEF"/>
    <w:rsid w:val="00602AB8"/>
    <w:rsid w:val="006115A6"/>
    <w:rsid w:val="0061240C"/>
    <w:rsid w:val="006142B2"/>
    <w:rsid w:val="006178E9"/>
    <w:rsid w:val="006210F8"/>
    <w:rsid w:val="00621F29"/>
    <w:rsid w:val="00621FEE"/>
    <w:rsid w:val="00625E5F"/>
    <w:rsid w:val="006277F8"/>
    <w:rsid w:val="00630B97"/>
    <w:rsid w:val="00631CA2"/>
    <w:rsid w:val="006325B7"/>
    <w:rsid w:val="00651DE4"/>
    <w:rsid w:val="006541DE"/>
    <w:rsid w:val="006620CB"/>
    <w:rsid w:val="006719D0"/>
    <w:rsid w:val="0067446C"/>
    <w:rsid w:val="00676757"/>
    <w:rsid w:val="006775C7"/>
    <w:rsid w:val="006838C5"/>
    <w:rsid w:val="0068434F"/>
    <w:rsid w:val="00684F98"/>
    <w:rsid w:val="00685E5F"/>
    <w:rsid w:val="006876BF"/>
    <w:rsid w:val="00687E62"/>
    <w:rsid w:val="006900F5"/>
    <w:rsid w:val="00690AA4"/>
    <w:rsid w:val="00692061"/>
    <w:rsid w:val="006A601A"/>
    <w:rsid w:val="006B3629"/>
    <w:rsid w:val="006B3F1E"/>
    <w:rsid w:val="006D08F7"/>
    <w:rsid w:val="006D2A2B"/>
    <w:rsid w:val="006D2D67"/>
    <w:rsid w:val="006D6FDD"/>
    <w:rsid w:val="006E38FC"/>
    <w:rsid w:val="006E4010"/>
    <w:rsid w:val="006F2606"/>
    <w:rsid w:val="006F4848"/>
    <w:rsid w:val="00700E62"/>
    <w:rsid w:val="00707334"/>
    <w:rsid w:val="00711E9B"/>
    <w:rsid w:val="00716158"/>
    <w:rsid w:val="00726814"/>
    <w:rsid w:val="00732A03"/>
    <w:rsid w:val="00735C29"/>
    <w:rsid w:val="00742A7D"/>
    <w:rsid w:val="00747979"/>
    <w:rsid w:val="0075603A"/>
    <w:rsid w:val="007633F4"/>
    <w:rsid w:val="00770E7B"/>
    <w:rsid w:val="00771074"/>
    <w:rsid w:val="00771FAB"/>
    <w:rsid w:val="00775A45"/>
    <w:rsid w:val="007770A0"/>
    <w:rsid w:val="0077797E"/>
    <w:rsid w:val="00782DF1"/>
    <w:rsid w:val="00787092"/>
    <w:rsid w:val="00794FF5"/>
    <w:rsid w:val="007A0DDA"/>
    <w:rsid w:val="007A0F88"/>
    <w:rsid w:val="007A4721"/>
    <w:rsid w:val="007B0DCC"/>
    <w:rsid w:val="007B335B"/>
    <w:rsid w:val="007B415E"/>
    <w:rsid w:val="007C21DC"/>
    <w:rsid w:val="007C3229"/>
    <w:rsid w:val="007C65E4"/>
    <w:rsid w:val="007D20B9"/>
    <w:rsid w:val="007E0646"/>
    <w:rsid w:val="007F7638"/>
    <w:rsid w:val="00800C53"/>
    <w:rsid w:val="00800CCA"/>
    <w:rsid w:val="0081350E"/>
    <w:rsid w:val="008235B2"/>
    <w:rsid w:val="00824390"/>
    <w:rsid w:val="00825537"/>
    <w:rsid w:val="00827524"/>
    <w:rsid w:val="00830264"/>
    <w:rsid w:val="00831087"/>
    <w:rsid w:val="0083740D"/>
    <w:rsid w:val="00840F9F"/>
    <w:rsid w:val="0084214D"/>
    <w:rsid w:val="00842FB3"/>
    <w:rsid w:val="00845A49"/>
    <w:rsid w:val="008506DC"/>
    <w:rsid w:val="00853963"/>
    <w:rsid w:val="008543FA"/>
    <w:rsid w:val="00860EDC"/>
    <w:rsid w:val="0086200C"/>
    <w:rsid w:val="00865595"/>
    <w:rsid w:val="00872373"/>
    <w:rsid w:val="00874A8F"/>
    <w:rsid w:val="00885BFA"/>
    <w:rsid w:val="00886719"/>
    <w:rsid w:val="00887D5B"/>
    <w:rsid w:val="00892004"/>
    <w:rsid w:val="00892EEE"/>
    <w:rsid w:val="008A08FC"/>
    <w:rsid w:val="008A61C5"/>
    <w:rsid w:val="008B1196"/>
    <w:rsid w:val="008C49D6"/>
    <w:rsid w:val="008C6AB5"/>
    <w:rsid w:val="008D52E4"/>
    <w:rsid w:val="008D66AF"/>
    <w:rsid w:val="00901CFB"/>
    <w:rsid w:val="009026B3"/>
    <w:rsid w:val="009111D2"/>
    <w:rsid w:val="009148A3"/>
    <w:rsid w:val="00932B8B"/>
    <w:rsid w:val="00937A90"/>
    <w:rsid w:val="00951C93"/>
    <w:rsid w:val="0096521C"/>
    <w:rsid w:val="00972E0E"/>
    <w:rsid w:val="00986465"/>
    <w:rsid w:val="00986B5C"/>
    <w:rsid w:val="0099251E"/>
    <w:rsid w:val="00996F98"/>
    <w:rsid w:val="009973CD"/>
    <w:rsid w:val="009A0B64"/>
    <w:rsid w:val="009A0BA7"/>
    <w:rsid w:val="009A38AA"/>
    <w:rsid w:val="009A6F29"/>
    <w:rsid w:val="009D10F5"/>
    <w:rsid w:val="009D3226"/>
    <w:rsid w:val="009E064B"/>
    <w:rsid w:val="009E11ED"/>
    <w:rsid w:val="009E4E0A"/>
    <w:rsid w:val="009F1BBB"/>
    <w:rsid w:val="009F4A39"/>
    <w:rsid w:val="00A0277D"/>
    <w:rsid w:val="00A13C73"/>
    <w:rsid w:val="00A1511C"/>
    <w:rsid w:val="00A15698"/>
    <w:rsid w:val="00A20AB9"/>
    <w:rsid w:val="00A21D61"/>
    <w:rsid w:val="00A30E13"/>
    <w:rsid w:val="00A3228B"/>
    <w:rsid w:val="00A32B74"/>
    <w:rsid w:val="00A36493"/>
    <w:rsid w:val="00A4527B"/>
    <w:rsid w:val="00A45D4D"/>
    <w:rsid w:val="00A46D67"/>
    <w:rsid w:val="00A4740E"/>
    <w:rsid w:val="00A52CE1"/>
    <w:rsid w:val="00A54682"/>
    <w:rsid w:val="00A57B2F"/>
    <w:rsid w:val="00A608E8"/>
    <w:rsid w:val="00A641F1"/>
    <w:rsid w:val="00A74F95"/>
    <w:rsid w:val="00A75E90"/>
    <w:rsid w:val="00A7770C"/>
    <w:rsid w:val="00A817DB"/>
    <w:rsid w:val="00A84907"/>
    <w:rsid w:val="00A876D5"/>
    <w:rsid w:val="00A94030"/>
    <w:rsid w:val="00A962B3"/>
    <w:rsid w:val="00A96B37"/>
    <w:rsid w:val="00A97155"/>
    <w:rsid w:val="00AB0CFC"/>
    <w:rsid w:val="00AB14D2"/>
    <w:rsid w:val="00AB60D2"/>
    <w:rsid w:val="00AD1666"/>
    <w:rsid w:val="00AD2472"/>
    <w:rsid w:val="00AD469C"/>
    <w:rsid w:val="00AD6EAE"/>
    <w:rsid w:val="00AE7136"/>
    <w:rsid w:val="00AF401C"/>
    <w:rsid w:val="00AF40E6"/>
    <w:rsid w:val="00AF5849"/>
    <w:rsid w:val="00AF7D7F"/>
    <w:rsid w:val="00B024C6"/>
    <w:rsid w:val="00B0582D"/>
    <w:rsid w:val="00B127F1"/>
    <w:rsid w:val="00B15088"/>
    <w:rsid w:val="00B157BF"/>
    <w:rsid w:val="00B20103"/>
    <w:rsid w:val="00B2120E"/>
    <w:rsid w:val="00B2385A"/>
    <w:rsid w:val="00B301C3"/>
    <w:rsid w:val="00B35B78"/>
    <w:rsid w:val="00B4036D"/>
    <w:rsid w:val="00B46138"/>
    <w:rsid w:val="00B4743B"/>
    <w:rsid w:val="00B56244"/>
    <w:rsid w:val="00B56E15"/>
    <w:rsid w:val="00B66575"/>
    <w:rsid w:val="00B80C42"/>
    <w:rsid w:val="00B81743"/>
    <w:rsid w:val="00B8374A"/>
    <w:rsid w:val="00B838AC"/>
    <w:rsid w:val="00BA2213"/>
    <w:rsid w:val="00BB756D"/>
    <w:rsid w:val="00BC350F"/>
    <w:rsid w:val="00BC6098"/>
    <w:rsid w:val="00BC6837"/>
    <w:rsid w:val="00BD5FE5"/>
    <w:rsid w:val="00BD6229"/>
    <w:rsid w:val="00BE207F"/>
    <w:rsid w:val="00BE6747"/>
    <w:rsid w:val="00BF4DB6"/>
    <w:rsid w:val="00C00DF3"/>
    <w:rsid w:val="00C03C27"/>
    <w:rsid w:val="00C07D28"/>
    <w:rsid w:val="00C1597C"/>
    <w:rsid w:val="00C161E0"/>
    <w:rsid w:val="00C2170B"/>
    <w:rsid w:val="00C21C5C"/>
    <w:rsid w:val="00C24755"/>
    <w:rsid w:val="00C30A27"/>
    <w:rsid w:val="00C31CCB"/>
    <w:rsid w:val="00C344AA"/>
    <w:rsid w:val="00C36795"/>
    <w:rsid w:val="00C367BB"/>
    <w:rsid w:val="00C36A43"/>
    <w:rsid w:val="00C412CE"/>
    <w:rsid w:val="00C43F4E"/>
    <w:rsid w:val="00C44AC9"/>
    <w:rsid w:val="00C47D22"/>
    <w:rsid w:val="00C50F0B"/>
    <w:rsid w:val="00C51213"/>
    <w:rsid w:val="00C54B26"/>
    <w:rsid w:val="00C64031"/>
    <w:rsid w:val="00C64765"/>
    <w:rsid w:val="00C64FE1"/>
    <w:rsid w:val="00C66223"/>
    <w:rsid w:val="00C74D22"/>
    <w:rsid w:val="00C854B0"/>
    <w:rsid w:val="00C94E53"/>
    <w:rsid w:val="00CA2DCA"/>
    <w:rsid w:val="00CA6115"/>
    <w:rsid w:val="00CB5692"/>
    <w:rsid w:val="00CC1DCA"/>
    <w:rsid w:val="00CC3823"/>
    <w:rsid w:val="00CC73EE"/>
    <w:rsid w:val="00CD0985"/>
    <w:rsid w:val="00CD0ADE"/>
    <w:rsid w:val="00CD11E6"/>
    <w:rsid w:val="00CF0717"/>
    <w:rsid w:val="00CF53C9"/>
    <w:rsid w:val="00D00679"/>
    <w:rsid w:val="00D06921"/>
    <w:rsid w:val="00D17011"/>
    <w:rsid w:val="00D207FA"/>
    <w:rsid w:val="00D22A0B"/>
    <w:rsid w:val="00D241F4"/>
    <w:rsid w:val="00D310C1"/>
    <w:rsid w:val="00D31CA0"/>
    <w:rsid w:val="00D324AE"/>
    <w:rsid w:val="00D3279D"/>
    <w:rsid w:val="00D32843"/>
    <w:rsid w:val="00D33D8C"/>
    <w:rsid w:val="00D340D5"/>
    <w:rsid w:val="00D41CB6"/>
    <w:rsid w:val="00D42737"/>
    <w:rsid w:val="00D44DC8"/>
    <w:rsid w:val="00D469AF"/>
    <w:rsid w:val="00D5182C"/>
    <w:rsid w:val="00D532E5"/>
    <w:rsid w:val="00D546E0"/>
    <w:rsid w:val="00D56C66"/>
    <w:rsid w:val="00D61AD5"/>
    <w:rsid w:val="00D64BC7"/>
    <w:rsid w:val="00D75159"/>
    <w:rsid w:val="00D77090"/>
    <w:rsid w:val="00D86A77"/>
    <w:rsid w:val="00D90E12"/>
    <w:rsid w:val="00D91B69"/>
    <w:rsid w:val="00D960C3"/>
    <w:rsid w:val="00DA10EE"/>
    <w:rsid w:val="00DA2114"/>
    <w:rsid w:val="00DA4341"/>
    <w:rsid w:val="00DA632A"/>
    <w:rsid w:val="00DA710A"/>
    <w:rsid w:val="00DB0EC6"/>
    <w:rsid w:val="00DB177D"/>
    <w:rsid w:val="00DB22DF"/>
    <w:rsid w:val="00DC4338"/>
    <w:rsid w:val="00DC5402"/>
    <w:rsid w:val="00DD15C2"/>
    <w:rsid w:val="00DD3F9C"/>
    <w:rsid w:val="00DF1B5E"/>
    <w:rsid w:val="00DF213B"/>
    <w:rsid w:val="00DF25E2"/>
    <w:rsid w:val="00DF5B83"/>
    <w:rsid w:val="00DF67D0"/>
    <w:rsid w:val="00E07052"/>
    <w:rsid w:val="00E13521"/>
    <w:rsid w:val="00E1397D"/>
    <w:rsid w:val="00E16F39"/>
    <w:rsid w:val="00E208D7"/>
    <w:rsid w:val="00E22912"/>
    <w:rsid w:val="00E5049D"/>
    <w:rsid w:val="00E5191F"/>
    <w:rsid w:val="00E53222"/>
    <w:rsid w:val="00E54EE8"/>
    <w:rsid w:val="00E56FA0"/>
    <w:rsid w:val="00E75FE3"/>
    <w:rsid w:val="00E76737"/>
    <w:rsid w:val="00E82115"/>
    <w:rsid w:val="00E919DF"/>
    <w:rsid w:val="00EA13BC"/>
    <w:rsid w:val="00EA5354"/>
    <w:rsid w:val="00EB24CB"/>
    <w:rsid w:val="00EB5DB6"/>
    <w:rsid w:val="00EC226E"/>
    <w:rsid w:val="00ED1B89"/>
    <w:rsid w:val="00ED2768"/>
    <w:rsid w:val="00ED3823"/>
    <w:rsid w:val="00EF55B2"/>
    <w:rsid w:val="00EF7950"/>
    <w:rsid w:val="00F00078"/>
    <w:rsid w:val="00F011EA"/>
    <w:rsid w:val="00F06C40"/>
    <w:rsid w:val="00F079D6"/>
    <w:rsid w:val="00F10034"/>
    <w:rsid w:val="00F1772D"/>
    <w:rsid w:val="00F20895"/>
    <w:rsid w:val="00F2368C"/>
    <w:rsid w:val="00F26A46"/>
    <w:rsid w:val="00F369AE"/>
    <w:rsid w:val="00F4494E"/>
    <w:rsid w:val="00F50BA7"/>
    <w:rsid w:val="00F65888"/>
    <w:rsid w:val="00F65FB1"/>
    <w:rsid w:val="00F70A93"/>
    <w:rsid w:val="00F82DEE"/>
    <w:rsid w:val="00F8372F"/>
    <w:rsid w:val="00F90118"/>
    <w:rsid w:val="00F90469"/>
    <w:rsid w:val="00F93682"/>
    <w:rsid w:val="00F951FE"/>
    <w:rsid w:val="00F96483"/>
    <w:rsid w:val="00FA30A3"/>
    <w:rsid w:val="00FA5978"/>
    <w:rsid w:val="00FB4448"/>
    <w:rsid w:val="00FB7A66"/>
    <w:rsid w:val="00FB7FDB"/>
    <w:rsid w:val="00FC0380"/>
    <w:rsid w:val="00FC2E72"/>
    <w:rsid w:val="00FD1ADD"/>
    <w:rsid w:val="00FD22F2"/>
    <w:rsid w:val="00FD42D1"/>
    <w:rsid w:val="00FD6386"/>
    <w:rsid w:val="00FE2C27"/>
    <w:rsid w:val="00FE5377"/>
    <w:rsid w:val="00FE77AB"/>
    <w:rsid w:val="00FF0957"/>
    <w:rsid w:val="00FF41C9"/>
    <w:rsid w:val="00FF4F64"/>
    <w:rsid w:val="05DFB6C8"/>
    <w:rsid w:val="104B1CF0"/>
    <w:rsid w:val="131A6AAA"/>
    <w:rsid w:val="1B3E1C7F"/>
    <w:rsid w:val="1BF78922"/>
    <w:rsid w:val="1C38346F"/>
    <w:rsid w:val="1FFBC665"/>
    <w:rsid w:val="262805CF"/>
    <w:rsid w:val="270E179C"/>
    <w:rsid w:val="2D063D25"/>
    <w:rsid w:val="3CEEA26B"/>
    <w:rsid w:val="3EEDFCA3"/>
    <w:rsid w:val="3EF6D281"/>
    <w:rsid w:val="3FFFE93F"/>
    <w:rsid w:val="41390CD6"/>
    <w:rsid w:val="41F435F9"/>
    <w:rsid w:val="42562A20"/>
    <w:rsid w:val="45B19DBA"/>
    <w:rsid w:val="45EA6393"/>
    <w:rsid w:val="48BFE721"/>
    <w:rsid w:val="55F7904B"/>
    <w:rsid w:val="57FF427D"/>
    <w:rsid w:val="597128E1"/>
    <w:rsid w:val="59E71850"/>
    <w:rsid w:val="59FEE18D"/>
    <w:rsid w:val="5D567D3D"/>
    <w:rsid w:val="5DF75C0D"/>
    <w:rsid w:val="68B63EC9"/>
    <w:rsid w:val="6AEF6CA7"/>
    <w:rsid w:val="71F33B06"/>
    <w:rsid w:val="73FF468F"/>
    <w:rsid w:val="74EB9260"/>
    <w:rsid w:val="75787716"/>
    <w:rsid w:val="76FAD208"/>
    <w:rsid w:val="782F7A3D"/>
    <w:rsid w:val="7AFEE9D2"/>
    <w:rsid w:val="7B6E4926"/>
    <w:rsid w:val="7BBB5DDF"/>
    <w:rsid w:val="7DFF7E0C"/>
    <w:rsid w:val="7EA508A3"/>
    <w:rsid w:val="7ECE0464"/>
    <w:rsid w:val="7F084B5E"/>
    <w:rsid w:val="7F5F47F6"/>
    <w:rsid w:val="7F999F99"/>
    <w:rsid w:val="7FAB3612"/>
    <w:rsid w:val="7FBE6657"/>
    <w:rsid w:val="7FD784EE"/>
    <w:rsid w:val="7FE34966"/>
    <w:rsid w:val="7FF56452"/>
    <w:rsid w:val="97F98FA1"/>
    <w:rsid w:val="9EE97954"/>
    <w:rsid w:val="9FF450B5"/>
    <w:rsid w:val="B4DBA280"/>
    <w:rsid w:val="B73F8347"/>
    <w:rsid w:val="BF1D7461"/>
    <w:rsid w:val="D5EF4EA6"/>
    <w:rsid w:val="E3D0121F"/>
    <w:rsid w:val="EABFA8DF"/>
    <w:rsid w:val="EAFF38E7"/>
    <w:rsid w:val="EFEEF719"/>
    <w:rsid w:val="F3A9E9FC"/>
    <w:rsid w:val="F7FB424C"/>
    <w:rsid w:val="F87FE8D0"/>
    <w:rsid w:val="F9B74971"/>
    <w:rsid w:val="FBDF2A5F"/>
    <w:rsid w:val="FDF79D1C"/>
    <w:rsid w:val="FEF73751"/>
    <w:rsid w:val="FFBDC546"/>
    <w:rsid w:val="FFBE517C"/>
    <w:rsid w:val="FFBFA2C7"/>
    <w:rsid w:val="FFD1AF8B"/>
    <w:rsid w:val="FFDBDABA"/>
    <w:rsid w:val="FFDFCDD2"/>
    <w:rsid w:val="FFEC3AF1"/>
    <w:rsid w:val="FFF3DA6C"/>
    <w:rsid w:val="FFFF2DFF"/>
    <w:rsid w:val="FFFF35B4"/>
    <w:rsid w:val="FF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仿宋"/>
      <w:b/>
      <w:kern w:val="44"/>
      <w:sz w:val="44"/>
      <w:szCs w:val="20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kern w:val="0"/>
      <w:sz w:val="32"/>
      <w:szCs w:val="20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2" w:lineRule="auto"/>
      <w:outlineLvl w:val="2"/>
    </w:pPr>
    <w:rPr>
      <w:b/>
      <w:kern w:val="0"/>
      <w:sz w:val="32"/>
      <w:szCs w:val="20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0"/>
    <w:qFormat/>
    <w:uiPriority w:val="99"/>
    <w:pPr>
      <w:jc w:val="left"/>
    </w:pPr>
    <w:rPr>
      <w:kern w:val="0"/>
      <w:sz w:val="24"/>
      <w:szCs w:val="20"/>
    </w:rPr>
  </w:style>
  <w:style w:type="paragraph" w:styleId="6">
    <w:name w:val="Balloon Text"/>
    <w:basedOn w:val="1"/>
    <w:link w:val="21"/>
    <w:semiHidden/>
    <w:qFormat/>
    <w:uiPriority w:val="99"/>
    <w:rPr>
      <w:kern w:val="0"/>
      <w:sz w:val="18"/>
      <w:szCs w:val="20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4"/>
    <w:qFormat/>
    <w:uiPriority w:val="99"/>
    <w:pPr>
      <w:spacing w:before="240" w:after="60"/>
      <w:jc w:val="center"/>
      <w:outlineLvl w:val="0"/>
    </w:pPr>
    <w:rPr>
      <w:rFonts w:ascii="Calibri Light" w:hAnsi="Calibri Light" w:eastAsia="黑体"/>
      <w:b/>
      <w:kern w:val="0"/>
      <w:sz w:val="32"/>
      <w:szCs w:val="20"/>
    </w:rPr>
  </w:style>
  <w:style w:type="paragraph" w:styleId="11">
    <w:name w:val="annotation subject"/>
    <w:basedOn w:val="5"/>
    <w:next w:val="5"/>
    <w:link w:val="25"/>
    <w:semiHidden/>
    <w:qFormat/>
    <w:uiPriority w:val="99"/>
    <w:rPr>
      <w:b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unhideWhenUsed/>
    <w:qFormat/>
    <w:uiPriority w:val="99"/>
    <w:rPr>
      <w:color w:val="0563C1"/>
      <w:u w:val="single"/>
    </w:rPr>
  </w:style>
  <w:style w:type="character" w:styleId="16">
    <w:name w:val="annotation reference"/>
    <w:semiHidden/>
    <w:qFormat/>
    <w:uiPriority w:val="0"/>
    <w:rPr>
      <w:rFonts w:cs="Times New Roman"/>
      <w:sz w:val="21"/>
    </w:rPr>
  </w:style>
  <w:style w:type="character" w:customStyle="1" w:styleId="17">
    <w:name w:val="标题 1 字符"/>
    <w:link w:val="2"/>
    <w:qFormat/>
    <w:locked/>
    <w:uiPriority w:val="99"/>
    <w:rPr>
      <w:rFonts w:ascii="Times New Roman" w:hAnsi="Times New Roman" w:eastAsia="仿宋"/>
      <w:b/>
      <w:kern w:val="44"/>
      <w:sz w:val="44"/>
    </w:rPr>
  </w:style>
  <w:style w:type="character" w:customStyle="1" w:styleId="18">
    <w:name w:val="标题 2 字符"/>
    <w:link w:val="3"/>
    <w:qFormat/>
    <w:locked/>
    <w:uiPriority w:val="99"/>
    <w:rPr>
      <w:rFonts w:ascii="Calibri Light" w:hAnsi="Calibri Light" w:eastAsia="宋体"/>
      <w:b/>
      <w:sz w:val="32"/>
    </w:rPr>
  </w:style>
  <w:style w:type="character" w:customStyle="1" w:styleId="19">
    <w:name w:val="标题 3 字符"/>
    <w:link w:val="4"/>
    <w:semiHidden/>
    <w:qFormat/>
    <w:locked/>
    <w:uiPriority w:val="99"/>
    <w:rPr>
      <w:rFonts w:ascii="Times New Roman" w:hAnsi="Times New Roman" w:eastAsia="宋体"/>
      <w:b/>
      <w:sz w:val="32"/>
    </w:rPr>
  </w:style>
  <w:style w:type="character" w:customStyle="1" w:styleId="20">
    <w:name w:val="批注文字 字符"/>
    <w:link w:val="5"/>
    <w:qFormat/>
    <w:locked/>
    <w:uiPriority w:val="99"/>
    <w:rPr>
      <w:rFonts w:ascii="Times New Roman" w:hAnsi="Times New Roman" w:eastAsia="宋体"/>
      <w:sz w:val="24"/>
    </w:rPr>
  </w:style>
  <w:style w:type="character" w:customStyle="1" w:styleId="21">
    <w:name w:val="批注框文本 字符"/>
    <w:link w:val="6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22">
    <w:name w:val="页脚 字符"/>
    <w:link w:val="7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23">
    <w:name w:val="页眉 字符"/>
    <w:link w:val="8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24">
    <w:name w:val="标题 字符"/>
    <w:link w:val="10"/>
    <w:qFormat/>
    <w:locked/>
    <w:uiPriority w:val="99"/>
    <w:rPr>
      <w:rFonts w:ascii="Calibri Light" w:hAnsi="Calibri Light" w:eastAsia="黑体"/>
      <w:b/>
      <w:sz w:val="32"/>
    </w:rPr>
  </w:style>
  <w:style w:type="character" w:customStyle="1" w:styleId="25">
    <w:name w:val="批注主题 字符"/>
    <w:link w:val="11"/>
    <w:semiHidden/>
    <w:qFormat/>
    <w:locked/>
    <w:uiPriority w:val="99"/>
    <w:rPr>
      <w:rFonts w:ascii="Times New Roman" w:hAnsi="Times New Roman" w:eastAsia="宋体"/>
      <w:b/>
      <w:sz w:val="24"/>
    </w:rPr>
  </w:style>
  <w:style w:type="character" w:customStyle="1" w:styleId="26">
    <w:name w:val="2-二级标题 Char"/>
    <w:link w:val="27"/>
    <w:qFormat/>
    <w:locked/>
    <w:uiPriority w:val="99"/>
    <w:rPr>
      <w:rFonts w:ascii="黑体" w:hAnsi="黑体" w:eastAsia="黑体"/>
      <w:b/>
      <w:sz w:val="28"/>
    </w:rPr>
  </w:style>
  <w:style w:type="paragraph" w:customStyle="1" w:styleId="27">
    <w:name w:val="2-二级标题"/>
    <w:basedOn w:val="3"/>
    <w:link w:val="26"/>
    <w:qFormat/>
    <w:uiPriority w:val="99"/>
    <w:pPr>
      <w:adjustRightInd w:val="0"/>
      <w:snapToGrid w:val="0"/>
      <w:spacing w:before="0" w:after="0" w:line="240" w:lineRule="atLeast"/>
      <w:jc w:val="center"/>
    </w:pPr>
    <w:rPr>
      <w:rFonts w:ascii="黑体" w:hAnsi="黑体" w:eastAsia="黑体"/>
      <w:sz w:val="28"/>
    </w:rPr>
  </w:style>
  <w:style w:type="character" w:customStyle="1" w:styleId="28">
    <w:name w:val="Comment Text Char"/>
    <w:semiHidden/>
    <w:qFormat/>
    <w:locked/>
    <w:uiPriority w:val="0"/>
    <w:rPr>
      <w:rFonts w:ascii="Calibri" w:hAnsi="Calibri" w:eastAsia="仿宋"/>
      <w:kern w:val="2"/>
      <w:sz w:val="28"/>
      <w:szCs w:val="22"/>
      <w:lang w:val="en-US" w:eastAsia="zh-CN" w:bidi="ar-SA"/>
    </w:rPr>
  </w:style>
  <w:style w:type="character" w:customStyle="1" w:styleId="29">
    <w:name w:val="5-内文 Char"/>
    <w:link w:val="30"/>
    <w:qFormat/>
    <w:locked/>
    <w:uiPriority w:val="99"/>
    <w:rPr>
      <w:rFonts w:eastAsia="仿宋_GB2312"/>
      <w:sz w:val="28"/>
    </w:rPr>
  </w:style>
  <w:style w:type="paragraph" w:customStyle="1" w:styleId="30">
    <w:name w:val="5-内文"/>
    <w:basedOn w:val="1"/>
    <w:link w:val="29"/>
    <w:qFormat/>
    <w:uiPriority w:val="99"/>
    <w:pPr>
      <w:spacing w:beforeLines="25" w:afterLines="25" w:line="300" w:lineRule="auto"/>
      <w:ind w:firstLine="200" w:firstLineChars="200"/>
    </w:pPr>
    <w:rPr>
      <w:rFonts w:ascii="Calibri" w:hAnsi="Calibri" w:eastAsia="仿宋_GB2312"/>
      <w:kern w:val="0"/>
      <w:sz w:val="28"/>
      <w:szCs w:val="20"/>
    </w:rPr>
  </w:style>
  <w:style w:type="character" w:customStyle="1" w:styleId="31">
    <w:name w:val="列出段落 字符"/>
    <w:link w:val="32"/>
    <w:qFormat/>
    <w:uiPriority w:val="34"/>
    <w:rPr>
      <w:rFonts w:ascii="Times New Roman" w:hAnsi="Times New Roman" w:eastAsia="仿宋"/>
      <w:kern w:val="2"/>
      <w:sz w:val="30"/>
      <w:szCs w:val="22"/>
    </w:rPr>
  </w:style>
  <w:style w:type="paragraph" w:customStyle="1" w:styleId="32">
    <w:name w:val="List Paragraph"/>
    <w:basedOn w:val="1"/>
    <w:link w:val="31"/>
    <w:qFormat/>
    <w:uiPriority w:val="34"/>
    <w:pPr>
      <w:wordWrap w:val="0"/>
      <w:spacing w:line="560" w:lineRule="exact"/>
      <w:ind w:firstLine="200" w:firstLineChars="200"/>
    </w:pPr>
    <w:rPr>
      <w:rFonts w:eastAsia="仿宋"/>
      <w:sz w:val="30"/>
      <w:szCs w:val="22"/>
    </w:rPr>
  </w:style>
  <w:style w:type="paragraph" w:customStyle="1" w:styleId="33">
    <w:name w:val="列出段落1"/>
    <w:basedOn w:val="1"/>
    <w:qFormat/>
    <w:uiPriority w:val="0"/>
    <w:pPr>
      <w:spacing w:line="48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34">
    <w:name w:val="彩色列表 - 着色 11"/>
    <w:basedOn w:val="1"/>
    <w:qFormat/>
    <w:uiPriority w:val="99"/>
    <w:pPr>
      <w:ind w:firstLine="420" w:firstLineChars="200"/>
    </w:pPr>
  </w:style>
  <w:style w:type="paragraph" w:customStyle="1" w:styleId="35">
    <w:name w:val="列出段落11"/>
    <w:basedOn w:val="1"/>
    <w:qFormat/>
    <w:uiPriority w:val="0"/>
    <w:pPr>
      <w:ind w:firstLine="420" w:firstLineChars="200"/>
    </w:pPr>
    <w:rPr>
      <w:rFonts w:ascii="Calibri" w:hAnsi="Calibri" w:cs="黑体"/>
      <w:sz w:val="28"/>
      <w:szCs w:val="22"/>
    </w:rPr>
  </w:style>
  <w:style w:type="paragraph" w:customStyle="1" w:styleId="36">
    <w:name w:val="Pa4"/>
    <w:basedOn w:val="1"/>
    <w:next w:val="1"/>
    <w:qFormat/>
    <w:uiPriority w:val="99"/>
    <w:pPr>
      <w:autoSpaceDE w:val="0"/>
      <w:autoSpaceDN w:val="0"/>
      <w:adjustRightInd w:val="0"/>
      <w:spacing w:line="301" w:lineRule="atLeast"/>
      <w:jc w:val="left"/>
    </w:pPr>
    <w:rPr>
      <w:rFonts w:ascii="PROKST+FZFSJW--GB1-0" w:hAnsi="Calibri" w:eastAsia="PROKST+FZFSJW--GB1-0"/>
      <w:kern w:val="0"/>
      <w:sz w:val="24"/>
    </w:rPr>
  </w:style>
  <w:style w:type="paragraph" w:customStyle="1" w:styleId="37">
    <w:name w:val="中等深浅网格 1 - 着色 21"/>
    <w:basedOn w:val="1"/>
    <w:qFormat/>
    <w:uiPriority w:val="99"/>
    <w:pPr>
      <w:ind w:firstLine="420" w:firstLineChars="200"/>
    </w:pPr>
  </w:style>
  <w:style w:type="paragraph" w:customStyle="1" w:styleId="38">
    <w:name w:val="彩色底纹 - 着色 11"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1338</Words>
  <Characters>1430</Characters>
  <Lines>9</Lines>
  <Paragraphs>2</Paragraphs>
  <TotalTime>0</TotalTime>
  <ScaleCrop>false</ScaleCrop>
  <LinksUpToDate>false</LinksUpToDate>
  <CharactersWithSpaces>1525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2022-11-05T09:17:00Z</dcterms:created>
  <dc:creator>peng ge</dc:creator>
  <cp:lastModifiedBy>顾海花</cp:lastModifiedBy>
  <cp:lastPrinted>2022-11-05T09:17:00Z</cp:lastPrinted>
  <dcterms:modified xsi:type="dcterms:W3CDTF">2024-11-14T12:44:50Z</dcterms:modified>
  <dc:title>2014年全国职业院校技能大赛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86F2DED6368A4B5DBC5D76215B25B3C3_13</vt:lpwstr>
  </property>
</Properties>
</file>